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FF6" w14:textId="77777777" w:rsidR="003756F4" w:rsidRDefault="003756F4" w:rsidP="003756F4">
      <w:pPr>
        <w:jc w:val="center"/>
        <w:rPr>
          <w:rFonts w:ascii="Arial" w:hAnsi="Arial"/>
          <w:b/>
        </w:rPr>
      </w:pPr>
      <w:r>
        <w:object w:dxaOrig="2250" w:dyaOrig="2400" w14:anchorId="68BCB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 fillcolor="window">
            <v:imagedata r:id="rId4" o:title=""/>
          </v:shape>
          <o:OLEObject Type="Embed" ProgID="Unknown" ShapeID="_x0000_i1025" DrawAspect="Content" ObjectID="_1757749064" r:id="rId5"/>
        </w:object>
      </w:r>
    </w:p>
    <w:p w14:paraId="12363A84" w14:textId="77777777" w:rsidR="003756F4" w:rsidRPr="003756F4" w:rsidRDefault="003756F4" w:rsidP="003756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56F4">
        <w:rPr>
          <w:rFonts w:asciiTheme="minorHAnsi" w:hAnsiTheme="minorHAnsi" w:cstheme="minorHAnsi"/>
          <w:b/>
          <w:sz w:val="24"/>
          <w:szCs w:val="24"/>
        </w:rPr>
        <w:t>SERVIÇO PÚBLICO FEDERAL</w:t>
      </w:r>
    </w:p>
    <w:p w14:paraId="456F8BA1" w14:textId="77777777" w:rsidR="003756F4" w:rsidRPr="003756F4" w:rsidRDefault="003756F4" w:rsidP="003756F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56F4">
        <w:rPr>
          <w:rFonts w:asciiTheme="minorHAnsi" w:hAnsiTheme="minorHAnsi" w:cstheme="minorHAnsi"/>
          <w:b/>
          <w:sz w:val="24"/>
          <w:szCs w:val="24"/>
        </w:rPr>
        <w:t>UNIVERSIDADE FEDERAL FLUMINENSE</w:t>
      </w:r>
    </w:p>
    <w:p w14:paraId="634C89BC" w14:textId="77777777" w:rsidR="003756F4" w:rsidRPr="003756F4" w:rsidRDefault="003756F4" w:rsidP="003756F4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3756F4">
        <w:rPr>
          <w:rFonts w:asciiTheme="minorHAnsi" w:hAnsiTheme="minorHAnsi" w:cstheme="minorHAnsi"/>
          <w:b/>
          <w:sz w:val="24"/>
          <w:szCs w:val="24"/>
        </w:rPr>
        <w:t>ESCOLA DE ENGENHARIA INDUSTRIAL METALÚRGICA DE VOLTA REDONDA</w:t>
      </w:r>
    </w:p>
    <w:p w14:paraId="6B9EB5F1" w14:textId="77777777" w:rsidR="00DF084C" w:rsidRDefault="00DF084C" w:rsidP="00DF084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650233D" w14:textId="2008039E" w:rsidR="009B34C8" w:rsidRPr="00E253BC" w:rsidRDefault="009B34C8" w:rsidP="009B34C8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E253BC">
        <w:rPr>
          <w:rFonts w:cstheme="minorHAnsi"/>
          <w:b/>
          <w:sz w:val="24"/>
          <w:szCs w:val="24"/>
        </w:rPr>
        <w:t xml:space="preserve">COMUNICADO n. 03, de </w:t>
      </w:r>
      <w:r w:rsidRPr="00E253BC">
        <w:rPr>
          <w:rFonts w:cstheme="minorHAnsi"/>
          <w:b/>
          <w:color w:val="FF0000"/>
          <w:sz w:val="24"/>
          <w:szCs w:val="24"/>
        </w:rPr>
        <w:t xml:space="preserve">dia </w:t>
      </w:r>
      <w:r w:rsidRPr="00E253BC">
        <w:rPr>
          <w:rFonts w:cstheme="minorHAnsi"/>
          <w:b/>
          <w:sz w:val="24"/>
          <w:szCs w:val="24"/>
        </w:rPr>
        <w:t xml:space="preserve">de </w:t>
      </w:r>
      <w:r w:rsidRPr="00E253BC">
        <w:rPr>
          <w:rFonts w:cstheme="minorHAnsi"/>
          <w:b/>
          <w:color w:val="FF0000"/>
          <w:sz w:val="24"/>
          <w:szCs w:val="24"/>
        </w:rPr>
        <w:t xml:space="preserve">mês </w:t>
      </w:r>
      <w:r w:rsidRPr="00E253BC">
        <w:rPr>
          <w:rFonts w:cstheme="minorHAnsi"/>
          <w:b/>
          <w:sz w:val="24"/>
          <w:szCs w:val="24"/>
        </w:rPr>
        <w:t xml:space="preserve">de </w:t>
      </w:r>
      <w:r w:rsidRPr="00E253BC">
        <w:rPr>
          <w:rFonts w:cstheme="minorHAnsi"/>
          <w:b/>
          <w:color w:val="FF0000"/>
          <w:sz w:val="24"/>
          <w:szCs w:val="24"/>
        </w:rPr>
        <w:t>a</w:t>
      </w:r>
      <w:r>
        <w:rPr>
          <w:rFonts w:cstheme="minorHAnsi"/>
          <w:b/>
          <w:color w:val="FF0000"/>
          <w:sz w:val="24"/>
          <w:szCs w:val="24"/>
        </w:rPr>
        <w:t>n</w:t>
      </w:r>
      <w:r w:rsidRPr="00E253BC">
        <w:rPr>
          <w:rFonts w:cstheme="minorHAnsi"/>
          <w:b/>
          <w:color w:val="FF0000"/>
          <w:sz w:val="24"/>
          <w:szCs w:val="24"/>
        </w:rPr>
        <w:t>o</w:t>
      </w:r>
      <w:r w:rsidRPr="00E253BC">
        <w:rPr>
          <w:rFonts w:cstheme="minorHAnsi"/>
          <w:b/>
          <w:sz w:val="24"/>
          <w:szCs w:val="24"/>
        </w:rPr>
        <w:t>.</w:t>
      </w:r>
    </w:p>
    <w:p w14:paraId="3CCD9815" w14:textId="77777777" w:rsidR="009B34C8" w:rsidRDefault="009B34C8" w:rsidP="00DF084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7677F632" w14:textId="6F49A9FB" w:rsidR="00781018" w:rsidRPr="00E253BC" w:rsidRDefault="00781018" w:rsidP="00781018">
      <w:pPr>
        <w:jc w:val="center"/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</w:pPr>
      <w:r w:rsidRPr="00E253BC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>Consulta Eleitoral para Diretor e Vice-diretor da Escola de Engenharia Industrial Metalúrgica de Volta Redonda da Universidade Federal Fluminense (UFF) – Quadriênio 2023/2027</w:t>
      </w:r>
    </w:p>
    <w:p w14:paraId="6C76CDD2" w14:textId="77777777" w:rsidR="00DF084C" w:rsidRPr="00E253BC" w:rsidRDefault="00DF084C" w:rsidP="00DF084C">
      <w:pPr>
        <w:pStyle w:val="SemEspaamento"/>
        <w:jc w:val="both"/>
        <w:rPr>
          <w:rFonts w:cstheme="minorHAnsi"/>
          <w:sz w:val="24"/>
          <w:szCs w:val="24"/>
        </w:rPr>
      </w:pPr>
    </w:p>
    <w:p w14:paraId="24C2F46A" w14:textId="0785DCB7" w:rsidR="00DF084C" w:rsidRPr="00E253BC" w:rsidRDefault="00D863B5" w:rsidP="00DF084C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E253BC">
        <w:rPr>
          <w:rFonts w:cstheme="minorHAnsi"/>
          <w:sz w:val="24"/>
          <w:szCs w:val="24"/>
        </w:rPr>
        <w:t xml:space="preserve">A Comissão Eleitoral Local (CEL) constituída para escolha </w:t>
      </w:r>
      <w:r w:rsidRPr="00E253BC">
        <w:rPr>
          <w:rFonts w:cstheme="minorHAnsi"/>
          <w:color w:val="FF0000"/>
          <w:sz w:val="24"/>
          <w:szCs w:val="24"/>
        </w:rPr>
        <w:t xml:space="preserve">do Diretor e Vice-Diretor </w:t>
      </w:r>
      <w:r w:rsidRPr="00E253BC">
        <w:rPr>
          <w:rFonts w:cstheme="minorHAnsi"/>
          <w:sz w:val="24"/>
          <w:szCs w:val="24"/>
        </w:rPr>
        <w:t>da Escola de Engenharia Industrial Metalúrgica de Volta Redonda, da Universidade Federal Fluminense</w:t>
      </w:r>
      <w:r w:rsidR="00781018" w:rsidRPr="00E253BC">
        <w:rPr>
          <w:rFonts w:cstheme="minorHAnsi"/>
          <w:sz w:val="24"/>
          <w:szCs w:val="24"/>
        </w:rPr>
        <w:t xml:space="preserve"> (UFF)</w:t>
      </w:r>
      <w:r w:rsidRPr="00E253BC">
        <w:rPr>
          <w:rFonts w:cstheme="minorHAnsi"/>
          <w:sz w:val="24"/>
          <w:szCs w:val="24"/>
        </w:rPr>
        <w:t xml:space="preserve">, instituída pela DTS nº </w:t>
      </w:r>
      <w:r w:rsidR="00986660" w:rsidRPr="00E253BC">
        <w:rPr>
          <w:rFonts w:cstheme="minorHAnsi"/>
          <w:color w:val="FF0000"/>
          <w:sz w:val="24"/>
          <w:szCs w:val="24"/>
        </w:rPr>
        <w:t>XX</w:t>
      </w:r>
      <w:r w:rsidRPr="00E253BC">
        <w:rPr>
          <w:rFonts w:cstheme="minorHAnsi"/>
          <w:sz w:val="24"/>
          <w:szCs w:val="24"/>
        </w:rPr>
        <w:t xml:space="preserve">, de </w:t>
      </w:r>
      <w:r w:rsidR="00484836" w:rsidRPr="00E253BC">
        <w:rPr>
          <w:rFonts w:cstheme="minorHAnsi"/>
          <w:color w:val="FF0000"/>
          <w:sz w:val="24"/>
          <w:szCs w:val="24"/>
        </w:rPr>
        <w:t>dia</w:t>
      </w:r>
      <w:r w:rsidRPr="00E253BC">
        <w:rPr>
          <w:rFonts w:cstheme="minorHAnsi"/>
          <w:sz w:val="24"/>
          <w:szCs w:val="24"/>
        </w:rPr>
        <w:t xml:space="preserve"> de </w:t>
      </w:r>
      <w:r w:rsidR="00484836" w:rsidRPr="00E253BC">
        <w:rPr>
          <w:rFonts w:cstheme="minorHAnsi"/>
          <w:color w:val="FF0000"/>
          <w:sz w:val="24"/>
          <w:szCs w:val="24"/>
        </w:rPr>
        <w:t>mês</w:t>
      </w:r>
      <w:r w:rsidRPr="00E253BC">
        <w:rPr>
          <w:rFonts w:cstheme="minorHAnsi"/>
          <w:color w:val="FF0000"/>
          <w:sz w:val="24"/>
          <w:szCs w:val="24"/>
        </w:rPr>
        <w:t xml:space="preserve"> </w:t>
      </w:r>
      <w:r w:rsidRPr="00E253BC">
        <w:rPr>
          <w:rFonts w:cstheme="minorHAnsi"/>
          <w:sz w:val="24"/>
          <w:szCs w:val="24"/>
        </w:rPr>
        <w:t xml:space="preserve">de </w:t>
      </w:r>
      <w:r w:rsidR="00484836" w:rsidRPr="00E253BC">
        <w:rPr>
          <w:rFonts w:cstheme="minorHAnsi"/>
          <w:color w:val="FF0000"/>
          <w:sz w:val="24"/>
          <w:szCs w:val="24"/>
        </w:rPr>
        <w:t>ano</w:t>
      </w:r>
      <w:r w:rsidRPr="00E253BC">
        <w:rPr>
          <w:rFonts w:cstheme="minorHAnsi"/>
          <w:sz w:val="24"/>
          <w:szCs w:val="24"/>
        </w:rPr>
        <w:t xml:space="preserve">, </w:t>
      </w:r>
      <w:r w:rsidR="00DF084C" w:rsidRPr="00E253BC">
        <w:rPr>
          <w:rFonts w:cstheme="minorHAnsi"/>
          <w:sz w:val="24"/>
          <w:szCs w:val="24"/>
        </w:rPr>
        <w:t>vem a público comunicar sobre o passo a passo a ser realizado pelo eleitor na votação on-line utilizando o sistema Helios Voting.</w:t>
      </w:r>
    </w:p>
    <w:p w14:paraId="66275B8D" w14:textId="77777777" w:rsidR="00DF084C" w:rsidRPr="00E253BC" w:rsidRDefault="00DF084C" w:rsidP="00DF084C">
      <w:pPr>
        <w:pStyle w:val="SemEspaamento"/>
        <w:jc w:val="both"/>
        <w:rPr>
          <w:rFonts w:cstheme="minorHAnsi"/>
          <w:sz w:val="24"/>
          <w:szCs w:val="24"/>
        </w:rPr>
      </w:pPr>
    </w:p>
    <w:p w14:paraId="0EF01049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Introdução</w:t>
      </w:r>
    </w:p>
    <w:p w14:paraId="2AAD6EC0" w14:textId="77777777" w:rsidR="00DF084C" w:rsidRPr="00E253BC" w:rsidRDefault="00DF084C" w:rsidP="00DF084C">
      <w:pPr>
        <w:spacing w:line="1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A7E985C" w14:textId="7C558F89" w:rsidR="00DF084C" w:rsidRPr="00E253BC" w:rsidRDefault="00DF084C" w:rsidP="00DF084C">
      <w:pPr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O Sistema de Votação On-Line Helios Voting</w:t>
      </w:r>
      <w:r w:rsidR="00781018" w:rsidRPr="00E253B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E253BC">
        <w:rPr>
          <w:rFonts w:asciiTheme="minorHAnsi" w:eastAsia="Arial" w:hAnsiTheme="minorHAnsi" w:cstheme="minorHAnsi"/>
          <w:sz w:val="24"/>
          <w:szCs w:val="24"/>
        </w:rPr>
        <w:t>permite a realização de eleições através da Internet e com auditoria aberta ao público (</w:t>
      </w:r>
      <w:hyperlink r:id="rId6">
        <w:r w:rsidRPr="00E253BC">
          <w:rPr>
            <w:rFonts w:asciiTheme="minorHAnsi" w:eastAsia="Arial" w:hAnsiTheme="minorHAnsi" w:cstheme="minorHAnsi"/>
            <w:sz w:val="24"/>
            <w:szCs w:val="24"/>
            <w:u w:val="single"/>
          </w:rPr>
          <w:t>End-to-end voter verifiable – E2E</w:t>
        </w:r>
      </w:hyperlink>
      <w:r w:rsidRPr="00E253BC">
        <w:rPr>
          <w:rFonts w:asciiTheme="minorHAnsi" w:eastAsia="Arial" w:hAnsiTheme="minorHAnsi" w:cstheme="minorHAnsi"/>
          <w:sz w:val="24"/>
          <w:szCs w:val="24"/>
        </w:rPr>
        <w:t>). Trata-se de um software livre, facilitando assim o processo de auditoria da solução.</w:t>
      </w:r>
    </w:p>
    <w:p w14:paraId="45A7EEBE" w14:textId="77777777" w:rsidR="00DF084C" w:rsidRPr="00E253BC" w:rsidRDefault="00DF084C" w:rsidP="00DF084C">
      <w:pPr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 xml:space="preserve">Na UFF foi feita uma modificação da versão original do projeto, disponível em </w:t>
      </w:r>
      <w:hyperlink r:id="rId7">
        <w:r w:rsidRPr="00E253BC">
          <w:rPr>
            <w:rFonts w:asciiTheme="minorHAnsi" w:eastAsia="Arial" w:hAnsiTheme="minorHAnsi" w:cstheme="minorHAnsi"/>
            <w:sz w:val="24"/>
            <w:szCs w:val="24"/>
            <w:u w:val="single"/>
          </w:rPr>
          <w:t>https://vote.heliosvoting.org</w:t>
        </w:r>
      </w:hyperlink>
      <w:r w:rsidRPr="00E253BC">
        <w:rPr>
          <w:rFonts w:asciiTheme="minorHAnsi" w:eastAsia="Arial" w:hAnsiTheme="minorHAnsi" w:cstheme="minorHAnsi"/>
          <w:sz w:val="24"/>
          <w:szCs w:val="24"/>
        </w:rPr>
        <w:t xml:space="preserve"> para permitir integrar com nossa base de usuários, para traduzir a interface para a língua portuguesa e, também, alguns ajustes para melhorar sua usabilidade.</w:t>
      </w:r>
    </w:p>
    <w:p w14:paraId="567EC963" w14:textId="11ACF504" w:rsidR="00DF084C" w:rsidRPr="00E253BC" w:rsidRDefault="00DF084C" w:rsidP="00DF084C">
      <w:pPr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O Helios Voting faz uso de criptografia homomórfica de forma que é possível computar o resultado final de uma eleição sem que seja necessário ter acesso ao voto em claro (descriptografar o voto) individual de cada eleitor.</w:t>
      </w:r>
      <w:r w:rsidRPr="00E253BC">
        <w:rPr>
          <w:rFonts w:asciiTheme="minorHAnsi" w:hAnsiTheme="minorHAnsi" w:cstheme="minorHAnsi"/>
          <w:sz w:val="24"/>
          <w:szCs w:val="24"/>
        </w:rPr>
        <w:t xml:space="preserve"> </w:t>
      </w:r>
      <w:r w:rsidRPr="00E253BC">
        <w:rPr>
          <w:rFonts w:asciiTheme="minorHAnsi" w:eastAsia="Arial" w:hAnsiTheme="minorHAnsi" w:cstheme="minorHAnsi"/>
          <w:sz w:val="24"/>
          <w:szCs w:val="24"/>
        </w:rPr>
        <w:t>O Sistema Helios Voting permite que:</w:t>
      </w:r>
    </w:p>
    <w:p w14:paraId="334042EA" w14:textId="77777777" w:rsidR="00781018" w:rsidRPr="00E253BC" w:rsidRDefault="00781018" w:rsidP="00DF084C">
      <w:pPr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900B70D" w14:textId="77777777" w:rsidR="00DF084C" w:rsidRPr="00E253BC" w:rsidRDefault="00DF084C" w:rsidP="00DF084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- O eleitor verifique se seu voto foi depositado corretamente;</w:t>
      </w:r>
    </w:p>
    <w:p w14:paraId="0B7B50A2" w14:textId="77777777" w:rsidR="00DF084C" w:rsidRPr="00E253BC" w:rsidRDefault="00DF084C" w:rsidP="00DF084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- Que todos os votos depositados na urna sejam exibidos publicamente em sua forma criptografada;</w:t>
      </w:r>
    </w:p>
    <w:p w14:paraId="14D10157" w14:textId="77777777" w:rsidR="00DF084C" w:rsidRPr="00E253BC" w:rsidRDefault="00DF084C" w:rsidP="00DF084C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- Que qualquer um possa verificar que os votos depositados na urna foram corretamente apurados.</w:t>
      </w:r>
    </w:p>
    <w:p w14:paraId="312D19B5" w14:textId="6427ADC8" w:rsidR="00DF084C" w:rsidRPr="00E253BC" w:rsidRDefault="00DF084C" w:rsidP="00DF084C">
      <w:pPr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O Sistema Helios Voting</w:t>
      </w:r>
      <w:r w:rsidR="00781018" w:rsidRPr="00E253B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não</w:t>
      </w:r>
      <w:r w:rsidRPr="00E253BC">
        <w:rPr>
          <w:rFonts w:asciiTheme="minorHAnsi" w:eastAsia="Arial" w:hAnsiTheme="minorHAnsi" w:cstheme="minorHAnsi"/>
          <w:sz w:val="24"/>
          <w:szCs w:val="24"/>
        </w:rPr>
        <w:t xml:space="preserve"> permite que:</w:t>
      </w:r>
    </w:p>
    <w:p w14:paraId="6142B83B" w14:textId="77777777" w:rsidR="00781018" w:rsidRPr="00E253BC" w:rsidRDefault="00781018" w:rsidP="00DF084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2A4009F3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sz w:val="24"/>
          <w:szCs w:val="24"/>
        </w:rPr>
        <w:t xml:space="preserve">- </w:t>
      </w:r>
      <w:r w:rsidRPr="00E253BC">
        <w:rPr>
          <w:rFonts w:asciiTheme="minorHAnsi" w:eastAsia="Arial" w:hAnsiTheme="minorHAnsi" w:cstheme="minorHAnsi"/>
          <w:sz w:val="24"/>
          <w:szCs w:val="24"/>
        </w:rPr>
        <w:t>O voto de um eleitor seja revelado, mesmo que este eleitor queira revelar (p. ex. apresentando de um recibo de votação);</w:t>
      </w:r>
    </w:p>
    <w:p w14:paraId="75CA76E8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sz w:val="24"/>
          <w:szCs w:val="24"/>
        </w:rPr>
        <w:t xml:space="preserve">- </w:t>
      </w:r>
      <w:r w:rsidRPr="00E253BC">
        <w:rPr>
          <w:rFonts w:asciiTheme="minorHAnsi" w:eastAsia="Arial" w:hAnsiTheme="minorHAnsi" w:cstheme="minorHAnsi"/>
          <w:sz w:val="24"/>
          <w:szCs w:val="24"/>
        </w:rPr>
        <w:t>O voto de um eleitor seja adulterado ou excluído.</w:t>
      </w:r>
    </w:p>
    <w:p w14:paraId="734094FE" w14:textId="77777777" w:rsidR="00DF084C" w:rsidRPr="00E253BC" w:rsidRDefault="00DF084C" w:rsidP="00DF084C">
      <w:pPr>
        <w:spacing w:line="298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FA0D813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Acesso</w:t>
      </w:r>
    </w:p>
    <w:p w14:paraId="288E17DC" w14:textId="77777777" w:rsidR="00DF084C" w:rsidRPr="00E253BC" w:rsidRDefault="00DF084C" w:rsidP="00DF084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 xml:space="preserve">O sistema de eleição online pode ser acessado pelo site: </w:t>
      </w:r>
      <w:hyperlink r:id="rId8">
        <w:r w:rsidRPr="00E253BC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https://eleicoes.uff.br/</w:t>
        </w:r>
      </w:hyperlink>
    </w:p>
    <w:p w14:paraId="6E362D48" w14:textId="77777777" w:rsidR="00DF084C" w:rsidRPr="00E253BC" w:rsidRDefault="00DF084C" w:rsidP="00DF084C">
      <w:pPr>
        <w:spacing w:line="276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F74259C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Perfil de usuário</w:t>
      </w:r>
    </w:p>
    <w:p w14:paraId="15D38E4B" w14:textId="77777777" w:rsidR="00DF084C" w:rsidRPr="00E253BC" w:rsidRDefault="00DF084C" w:rsidP="00DF084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O sistema de votação online é acessado com os seguintes perfis de usuário:</w:t>
      </w:r>
    </w:p>
    <w:p w14:paraId="700684B2" w14:textId="77777777" w:rsidR="00DF084C" w:rsidRPr="00E253BC" w:rsidRDefault="00DF084C" w:rsidP="00DF084C">
      <w:pPr>
        <w:ind w:firstLine="851"/>
        <w:jc w:val="both"/>
        <w:rPr>
          <w:rFonts w:asciiTheme="minorHAnsi" w:hAnsiTheme="minorHAnsi" w:cstheme="minorHAnsi"/>
          <w:sz w:val="24"/>
          <w:szCs w:val="24"/>
        </w:rPr>
      </w:pPr>
    </w:p>
    <w:p w14:paraId="451D9C5F" w14:textId="77777777" w:rsidR="00DF084C" w:rsidRPr="00E253BC" w:rsidRDefault="00DF084C" w:rsidP="00DF084C">
      <w:pPr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Eleitor</w:t>
      </w:r>
    </w:p>
    <w:p w14:paraId="1C04BE28" w14:textId="77777777" w:rsidR="00DF084C" w:rsidRPr="00E253BC" w:rsidRDefault="00DF084C" w:rsidP="00DF084C">
      <w:pPr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Gestor de Eleição</w:t>
      </w:r>
    </w:p>
    <w:p w14:paraId="7CFFCF9B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Apurador de Eleição</w:t>
      </w:r>
    </w:p>
    <w:p w14:paraId="7CCC6DA8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  <w:sectPr w:rsidR="00DF084C" w:rsidRPr="00E253BC">
          <w:pgSz w:w="11900" w:h="16840"/>
          <w:pgMar w:top="1440" w:right="1080" w:bottom="1440" w:left="1080" w:header="0" w:footer="0" w:gutter="0"/>
          <w:cols w:space="720" w:equalWidth="0">
            <w:col w:w="9740"/>
          </w:cols>
        </w:sectPr>
      </w:pPr>
    </w:p>
    <w:p w14:paraId="4997CC14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page2"/>
      <w:bookmarkEnd w:id="0"/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Perguntas frequentes</w:t>
      </w:r>
    </w:p>
    <w:p w14:paraId="154D4801" w14:textId="77777777" w:rsidR="00781018" w:rsidRPr="00E253BC" w:rsidRDefault="00781018" w:rsidP="00DF084C">
      <w:pPr>
        <w:spacing w:line="29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F7CF374" w14:textId="57A2A2D2" w:rsidR="00DF084C" w:rsidRPr="00E253BC" w:rsidRDefault="00DF084C" w:rsidP="00DF084C">
      <w:pPr>
        <w:spacing w:line="29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 xml:space="preserve">Maiores dúvidas podem ser sanadas no site </w:t>
      </w:r>
      <w:hyperlink r:id="rId9">
        <w:r w:rsidRPr="00E253BC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</w:rPr>
          <w:t>https://eleicoes.uff.br/</w:t>
        </w:r>
      </w:hyperlink>
      <w:r w:rsidRPr="00E253BC">
        <w:rPr>
          <w:rFonts w:asciiTheme="minorHAnsi" w:eastAsia="Arial" w:hAnsiTheme="minorHAnsi" w:cstheme="minorHAnsi"/>
          <w:sz w:val="24"/>
          <w:szCs w:val="24"/>
        </w:rPr>
        <w:t>, na opção “Ajuda” da barra superior.</w:t>
      </w:r>
    </w:p>
    <w:p w14:paraId="5794A153" w14:textId="77777777" w:rsidR="00DF084C" w:rsidRPr="00E253BC" w:rsidRDefault="00DF084C" w:rsidP="00DF084C">
      <w:pPr>
        <w:spacing w:line="290" w:lineRule="auto"/>
        <w:ind w:firstLine="851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BFDD47A" w14:textId="77777777" w:rsidR="00DF084C" w:rsidRPr="00E253BC" w:rsidRDefault="00DF084C" w:rsidP="00DF084C">
      <w:pPr>
        <w:spacing w:line="29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Eleitor</w:t>
      </w:r>
    </w:p>
    <w:p w14:paraId="53CD38AA" w14:textId="77777777" w:rsidR="00DF084C" w:rsidRPr="00E253BC" w:rsidRDefault="00DF084C" w:rsidP="00DF084C">
      <w:pPr>
        <w:spacing w:line="29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1 - Para votar use as informações que recebeu por e-mail (</w:t>
      </w:r>
      <w:r w:rsidRPr="00E253BC">
        <w:rPr>
          <w:rFonts w:asciiTheme="minorHAnsi" w:eastAsia="Arial" w:hAnsiTheme="minorHAnsi" w:cstheme="minorHAnsi"/>
          <w:b/>
          <w:bCs/>
          <w:sz w:val="24"/>
          <w:szCs w:val="24"/>
        </w:rPr>
        <w:t>id do eleitor, senha e link da eleição</w:t>
      </w:r>
      <w:r w:rsidRPr="00E253BC">
        <w:rPr>
          <w:rFonts w:asciiTheme="minorHAnsi" w:eastAsia="Arial" w:hAnsiTheme="minorHAnsi" w:cstheme="minorHAnsi"/>
          <w:sz w:val="24"/>
          <w:szCs w:val="24"/>
        </w:rPr>
        <w:t>).</w:t>
      </w:r>
    </w:p>
    <w:p w14:paraId="0303C4C7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BB95D05" wp14:editId="01324DC1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3783330" cy="1944370"/>
            <wp:effectExtent l="0" t="0" r="0" b="0"/>
            <wp:wrapNone/>
            <wp:docPr id="2" name="Picture 2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A0B2C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9F83845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29378B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E8B19E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96CFAA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4D87C5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026B468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7E39FFE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27DC58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E10276F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CC5A12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4C4D24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C3B79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8673F3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BF06078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FB1A660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D486EFE" w14:textId="77777777" w:rsidR="00DF084C" w:rsidRPr="00E253BC" w:rsidRDefault="00DF084C" w:rsidP="00DF084C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ED6D001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2 - A página inicial contém as instruções, clique no botão Iniciar</w:t>
      </w:r>
    </w:p>
    <w:p w14:paraId="21F68604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1DD9CCA" wp14:editId="2DD4A34A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778250" cy="1527810"/>
            <wp:effectExtent l="0" t="0" r="0" b="0"/>
            <wp:wrapNone/>
            <wp:docPr id="3" name="Picture 3" descr="Interface gráfica do usuário, Texto, Aplicativo, chat ou mensagem de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terface gráfica do usuário, Texto, Aplicativo, chat ou mensagem de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7FFE28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E45E89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F8110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9B28AF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18A19DF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A0F4851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7563021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081409F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998FD6A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D3E8354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24113B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59E4A64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498C25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36509B4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63226C4" w14:textId="77777777" w:rsidR="00DF084C" w:rsidRPr="00E253BC" w:rsidRDefault="00DF084C" w:rsidP="00DF084C">
      <w:pPr>
        <w:tabs>
          <w:tab w:val="left" w:pos="240"/>
        </w:tabs>
        <w:spacing w:line="290" w:lineRule="auto"/>
        <w:ind w:left="2" w:right="30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3 - Escolha somente um dos candidatos e se a eleição possuir mais de uma questão, então clique no botão Próxima Questão</w:t>
      </w:r>
    </w:p>
    <w:p w14:paraId="2D060805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1890BCF" wp14:editId="1196DF0E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856990" cy="2006600"/>
            <wp:effectExtent l="0" t="0" r="0" b="0"/>
            <wp:wrapNone/>
            <wp:docPr id="4" name="Picture 4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6E60FC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  <w:sectPr w:rsidR="00DF084C" w:rsidRPr="00E253BC">
          <w:pgSz w:w="11900" w:h="16840"/>
          <w:pgMar w:top="1421" w:right="1080" w:bottom="1440" w:left="1080" w:header="0" w:footer="0" w:gutter="0"/>
          <w:cols w:space="720" w:equalWidth="0">
            <w:col w:w="9740"/>
          </w:cols>
        </w:sectPr>
      </w:pPr>
    </w:p>
    <w:p w14:paraId="348B9417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page3"/>
      <w:bookmarkEnd w:id="1"/>
      <w:r w:rsidRPr="00E253BC">
        <w:rPr>
          <w:rFonts w:asciiTheme="minorHAnsi" w:eastAsia="Arial" w:hAnsiTheme="minorHAnsi" w:cstheme="minorHAnsi"/>
          <w:sz w:val="24"/>
          <w:szCs w:val="24"/>
        </w:rPr>
        <w:lastRenderedPageBreak/>
        <w:t>4 - Para a última questão escolha somente um dos candidatos e clique no botão Próximo passo.</w:t>
      </w:r>
    </w:p>
    <w:p w14:paraId="69BD0973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3F7C598" wp14:editId="33644A30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3856990" cy="1990090"/>
            <wp:effectExtent l="0" t="0" r="0" b="0"/>
            <wp:wrapNone/>
            <wp:docPr id="5" name="Picture 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06B7A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AC7F3F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3E76A54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FE6EE4E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95125B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920AF3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5EF246E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2555A11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F6D0A4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5311AC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7DDAA1A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DD35E71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0DAFB55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BE89D08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5DD1BB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E7E07B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3FABA1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4C1F0A0" w14:textId="77777777" w:rsidR="00DF084C" w:rsidRPr="00E253BC" w:rsidRDefault="00DF084C" w:rsidP="00DF084C">
      <w:pPr>
        <w:tabs>
          <w:tab w:val="left" w:pos="240"/>
        </w:tabs>
        <w:spacing w:line="290" w:lineRule="auto"/>
        <w:ind w:left="2" w:right="48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F391619" w14:textId="77777777" w:rsidR="00DF084C" w:rsidRPr="00E253BC" w:rsidRDefault="00DF084C" w:rsidP="00DF084C">
      <w:pPr>
        <w:tabs>
          <w:tab w:val="left" w:pos="240"/>
        </w:tabs>
        <w:spacing w:line="290" w:lineRule="auto"/>
        <w:ind w:left="2" w:right="48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5 - Esta etapa é possível revisar as escolhas de voto e caso esteja tudo correto clique no botão Próximo passo.</w:t>
      </w:r>
    </w:p>
    <w:p w14:paraId="5C118D2E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297ED17B" wp14:editId="01371E73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4098290" cy="1758950"/>
            <wp:effectExtent l="0" t="0" r="0" b="0"/>
            <wp:wrapNone/>
            <wp:docPr id="6" name="Picture 6" descr="Interface gráfica do usuário, 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terface gráfica do usuário, 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61FE38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2628262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830D3DA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43C1B6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0F403A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C3CF13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8FE92C2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9511D4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7DD0FE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6B8B67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73DA68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329C5E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49A38B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7E7960" w14:textId="77777777" w:rsidR="00DF084C" w:rsidRPr="00E253BC" w:rsidRDefault="00DF084C" w:rsidP="00DF084C">
      <w:pPr>
        <w:spacing w:line="357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036138" w14:textId="77777777" w:rsidR="00DF084C" w:rsidRPr="00E253BC" w:rsidRDefault="00DF084C" w:rsidP="00DF084C">
      <w:pPr>
        <w:spacing w:line="29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Se desejar alterar o voto, basta clicar no link alterar e a tela retornará para a cédula de votação com todos os candidatos disponíveis para nova escolha.</w:t>
      </w:r>
    </w:p>
    <w:p w14:paraId="22B5793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6F8CF1C" w14:textId="77777777" w:rsidR="00DF084C" w:rsidRPr="00E253BC" w:rsidRDefault="00DF084C" w:rsidP="00DF084C">
      <w:pPr>
        <w:spacing w:line="281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22E369F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6 - Ao depositar a cédula na urna eletrônica o voto será contabilizado para a referida eleição.</w:t>
      </w:r>
    </w:p>
    <w:p w14:paraId="31F2363F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A97CF2F" wp14:editId="6CF41AC2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4221480" cy="1690370"/>
            <wp:effectExtent l="0" t="0" r="0" b="0"/>
            <wp:wrapNone/>
            <wp:docPr id="7" name="Picture 7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17E97A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  <w:sectPr w:rsidR="00DF084C" w:rsidRPr="00E253BC">
          <w:pgSz w:w="11900" w:h="16840"/>
          <w:pgMar w:top="1421" w:right="1340" w:bottom="1440" w:left="1080" w:header="0" w:footer="0" w:gutter="0"/>
          <w:cols w:space="720" w:equalWidth="0">
            <w:col w:w="9480"/>
          </w:cols>
        </w:sectPr>
      </w:pPr>
    </w:p>
    <w:p w14:paraId="1464B7F4" w14:textId="77777777" w:rsidR="00DF084C" w:rsidRPr="00E253BC" w:rsidRDefault="00DF084C" w:rsidP="00DF084C">
      <w:pPr>
        <w:tabs>
          <w:tab w:val="left" w:pos="240"/>
        </w:tabs>
        <w:spacing w:line="290" w:lineRule="auto"/>
        <w:ind w:left="2" w:right="280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2" w:name="page4"/>
      <w:bookmarkEnd w:id="2"/>
      <w:r w:rsidRPr="00E253BC">
        <w:rPr>
          <w:rFonts w:asciiTheme="minorHAnsi" w:eastAsia="Arial" w:hAnsiTheme="minorHAnsi" w:cstheme="minorHAnsi"/>
          <w:sz w:val="24"/>
          <w:szCs w:val="24"/>
        </w:rPr>
        <w:lastRenderedPageBreak/>
        <w:t>7 - Clique no botão Confirmar para depositar sua cédula na urna. Se não deseja depositar a cédula, clique no botão Cancelar.</w:t>
      </w:r>
    </w:p>
    <w:p w14:paraId="76F1BBD1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6BB3843A" wp14:editId="60E499BB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4258310" cy="1656080"/>
            <wp:effectExtent l="0" t="0" r="0" b="0"/>
            <wp:wrapNone/>
            <wp:docPr id="8" name="Picture 8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F394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D048E6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2D75E01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3E37E2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CF2CC0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98A8E0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3784A3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8C3CA0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A29D17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155D685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5134B56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03E03B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621C19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80BF76D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1E1FCDF7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52D4D81" w14:textId="77777777" w:rsidR="00DF084C" w:rsidRPr="00E253BC" w:rsidRDefault="00DF084C" w:rsidP="00DF084C">
      <w:pPr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8 - Parabéns, seu voto foi depositado com sucesso.</w:t>
      </w:r>
    </w:p>
    <w:p w14:paraId="7603205B" w14:textId="77777777" w:rsidR="00DF084C" w:rsidRPr="00E253BC" w:rsidRDefault="00DF084C" w:rsidP="00DF084C">
      <w:pPr>
        <w:spacing w:line="2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3CEA9418" wp14:editId="0E402B8C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4287520" cy="1210310"/>
            <wp:effectExtent l="0" t="0" r="0" b="0"/>
            <wp:wrapNone/>
            <wp:docPr id="9" name="Picture 9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nterface gráfica do usuário, Text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FD42BC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F613E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166EE53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4D1925C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56E8B3B4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842F55B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CB6C49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606309E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684003A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109A150" w14:textId="77777777" w:rsidR="00DF084C" w:rsidRPr="00E253BC" w:rsidRDefault="00DF084C" w:rsidP="00DF084C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97E57CD" w14:textId="77777777" w:rsidR="00DF084C" w:rsidRPr="00E253BC" w:rsidRDefault="00DF084C" w:rsidP="00DF084C">
      <w:pPr>
        <w:spacing w:line="22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EFB0FDD" w14:textId="58F16F1C" w:rsidR="00DF084C" w:rsidRPr="00E253BC" w:rsidRDefault="00DF084C" w:rsidP="00DF084C">
      <w:pPr>
        <w:spacing w:line="26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3BC">
        <w:rPr>
          <w:rFonts w:asciiTheme="minorHAnsi" w:eastAsia="Arial" w:hAnsiTheme="minorHAnsi" w:cstheme="minorHAnsi"/>
          <w:sz w:val="24"/>
          <w:szCs w:val="24"/>
        </w:rPr>
        <w:t>Atenção: O Sistema Helios Voting permite que você deposite cédulas na urna quantas vezes desejar. Porém, somente a última cédula depositada é a que será contabilizada na apuração da urna. Todas as cédulas anteriores serão descartadas.</w:t>
      </w:r>
    </w:p>
    <w:p w14:paraId="309C7A90" w14:textId="77777777" w:rsidR="00DF084C" w:rsidRPr="00E253BC" w:rsidRDefault="00DF084C" w:rsidP="00DF084C">
      <w:pPr>
        <w:spacing w:line="31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E16A1BA" w14:textId="77777777" w:rsidR="00DF084C" w:rsidRPr="00E253BC" w:rsidRDefault="00DF084C" w:rsidP="00DF084C">
      <w:pPr>
        <w:spacing w:line="31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5475E59" w14:textId="2564820B" w:rsidR="00DF084C" w:rsidRPr="00E253BC" w:rsidRDefault="00DF084C" w:rsidP="00DF084C">
      <w:pPr>
        <w:pStyle w:val="SemEspaamento"/>
        <w:jc w:val="right"/>
        <w:rPr>
          <w:rFonts w:cstheme="minorHAnsi"/>
          <w:sz w:val="24"/>
          <w:szCs w:val="24"/>
        </w:rPr>
      </w:pPr>
      <w:r w:rsidRPr="00E253BC">
        <w:rPr>
          <w:rFonts w:cstheme="minorHAnsi"/>
          <w:sz w:val="24"/>
          <w:szCs w:val="24"/>
        </w:rPr>
        <w:t xml:space="preserve">Volta Redonda, </w:t>
      </w:r>
      <w:r w:rsidR="00484836" w:rsidRPr="00E253BC">
        <w:rPr>
          <w:rFonts w:cstheme="minorHAnsi"/>
          <w:color w:val="FF0000"/>
          <w:sz w:val="24"/>
          <w:szCs w:val="24"/>
        </w:rPr>
        <w:t>dia</w:t>
      </w:r>
      <w:r w:rsidRPr="00E253BC">
        <w:rPr>
          <w:rFonts w:cstheme="minorHAnsi"/>
          <w:color w:val="FF0000"/>
          <w:sz w:val="24"/>
          <w:szCs w:val="24"/>
        </w:rPr>
        <w:t xml:space="preserve"> </w:t>
      </w:r>
      <w:r w:rsidRPr="00E253BC">
        <w:rPr>
          <w:rFonts w:cstheme="minorHAnsi"/>
          <w:sz w:val="24"/>
          <w:szCs w:val="24"/>
        </w:rPr>
        <w:t xml:space="preserve">de </w:t>
      </w:r>
      <w:r w:rsidR="00484836" w:rsidRPr="00E253BC">
        <w:rPr>
          <w:rFonts w:cstheme="minorHAnsi"/>
          <w:color w:val="FF0000"/>
          <w:sz w:val="24"/>
          <w:szCs w:val="24"/>
        </w:rPr>
        <w:t>mês</w:t>
      </w:r>
      <w:r w:rsidRPr="00E253BC">
        <w:rPr>
          <w:rFonts w:cstheme="minorHAnsi"/>
          <w:color w:val="FF0000"/>
          <w:sz w:val="24"/>
          <w:szCs w:val="24"/>
        </w:rPr>
        <w:t xml:space="preserve"> </w:t>
      </w:r>
      <w:r w:rsidRPr="00E253BC">
        <w:rPr>
          <w:rFonts w:cstheme="minorHAnsi"/>
          <w:sz w:val="24"/>
          <w:szCs w:val="24"/>
        </w:rPr>
        <w:t xml:space="preserve">de </w:t>
      </w:r>
      <w:r w:rsidR="00484836" w:rsidRPr="00E253BC">
        <w:rPr>
          <w:rFonts w:cstheme="minorHAnsi"/>
          <w:color w:val="FF0000"/>
          <w:sz w:val="24"/>
          <w:szCs w:val="24"/>
        </w:rPr>
        <w:t>ano</w:t>
      </w:r>
      <w:r w:rsidRPr="00E253BC">
        <w:rPr>
          <w:rFonts w:cstheme="minorHAnsi"/>
          <w:sz w:val="24"/>
          <w:szCs w:val="24"/>
        </w:rPr>
        <w:t>.</w:t>
      </w:r>
    </w:p>
    <w:p w14:paraId="5DFB46E2" w14:textId="77777777" w:rsidR="00DF084C" w:rsidRPr="00E253BC" w:rsidRDefault="00DF084C" w:rsidP="00DF084C">
      <w:pPr>
        <w:pStyle w:val="SemEspaamento"/>
        <w:jc w:val="both"/>
        <w:rPr>
          <w:rFonts w:cstheme="minorHAnsi"/>
          <w:sz w:val="24"/>
          <w:szCs w:val="24"/>
        </w:rPr>
      </w:pPr>
    </w:p>
    <w:p w14:paraId="0BDB420B" w14:textId="77777777" w:rsidR="00DF084C" w:rsidRPr="00E253BC" w:rsidRDefault="00DF084C" w:rsidP="00DF084C">
      <w:pPr>
        <w:pStyle w:val="SemEspaamento"/>
        <w:jc w:val="both"/>
        <w:rPr>
          <w:rFonts w:cstheme="minorHAnsi"/>
          <w:sz w:val="24"/>
          <w:szCs w:val="24"/>
        </w:rPr>
      </w:pPr>
    </w:p>
    <w:p w14:paraId="75814FB9" w14:textId="77777777" w:rsidR="00DF084C" w:rsidRPr="00E253BC" w:rsidRDefault="00DF084C" w:rsidP="00DF084C">
      <w:pPr>
        <w:pStyle w:val="SemEspaamento"/>
        <w:jc w:val="center"/>
        <w:rPr>
          <w:rFonts w:cstheme="minorHAnsi"/>
          <w:sz w:val="24"/>
          <w:szCs w:val="24"/>
        </w:rPr>
      </w:pPr>
    </w:p>
    <w:p w14:paraId="7CDC6117" w14:textId="676D3067" w:rsidR="00DF084C" w:rsidRPr="00E253BC" w:rsidRDefault="001257EE" w:rsidP="00DF084C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 w:rsidRPr="00E253BC">
        <w:rPr>
          <w:rFonts w:cstheme="minorHAnsi"/>
          <w:color w:val="FF0000"/>
          <w:sz w:val="24"/>
          <w:szCs w:val="24"/>
        </w:rPr>
        <w:t>xxxxxxxxxxxxxxxxxxxxxxxxxxxxxxxxxxxxxxxxxxx</w:t>
      </w:r>
    </w:p>
    <w:p w14:paraId="2D85BD59" w14:textId="6140CB0E" w:rsidR="00DF084C" w:rsidRPr="00E253BC" w:rsidRDefault="00DF084C" w:rsidP="00DF084C">
      <w:pPr>
        <w:pStyle w:val="SemEspaamento"/>
        <w:jc w:val="center"/>
        <w:rPr>
          <w:rFonts w:cstheme="minorHAnsi"/>
          <w:sz w:val="24"/>
          <w:szCs w:val="24"/>
        </w:rPr>
      </w:pPr>
      <w:r w:rsidRPr="00E253BC">
        <w:rPr>
          <w:rFonts w:cstheme="minorHAnsi"/>
          <w:sz w:val="24"/>
          <w:szCs w:val="24"/>
        </w:rPr>
        <w:t>Presidente da Comissão Eleitoral</w:t>
      </w:r>
    </w:p>
    <w:p w14:paraId="7EBDBAE6" w14:textId="77777777" w:rsidR="00DF084C" w:rsidRPr="00E253BC" w:rsidRDefault="00DF084C" w:rsidP="00DF084C">
      <w:pPr>
        <w:ind w:left="3640"/>
        <w:rPr>
          <w:rFonts w:asciiTheme="minorHAnsi" w:hAnsiTheme="minorHAnsi" w:cstheme="minorHAnsi"/>
          <w:sz w:val="24"/>
          <w:szCs w:val="24"/>
        </w:rPr>
      </w:pPr>
    </w:p>
    <w:p w14:paraId="133C3D6B" w14:textId="77777777" w:rsidR="00B13A72" w:rsidRPr="00E253BC" w:rsidRDefault="00B13A72">
      <w:pPr>
        <w:rPr>
          <w:rFonts w:asciiTheme="minorHAnsi" w:hAnsiTheme="minorHAnsi" w:cstheme="minorHAnsi"/>
          <w:sz w:val="24"/>
          <w:szCs w:val="24"/>
        </w:rPr>
      </w:pPr>
    </w:p>
    <w:sectPr w:rsidR="00B13A72" w:rsidRPr="00E253BC" w:rsidSect="00A65B25">
      <w:pgSz w:w="11900" w:h="16840"/>
      <w:pgMar w:top="1421" w:right="1180" w:bottom="1440" w:left="108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4C"/>
    <w:rsid w:val="00011339"/>
    <w:rsid w:val="001257EE"/>
    <w:rsid w:val="003756F4"/>
    <w:rsid w:val="00484836"/>
    <w:rsid w:val="00781018"/>
    <w:rsid w:val="00986660"/>
    <w:rsid w:val="00995DCD"/>
    <w:rsid w:val="009B34C8"/>
    <w:rsid w:val="00B13A72"/>
    <w:rsid w:val="00D863B5"/>
    <w:rsid w:val="00DF084C"/>
    <w:rsid w:val="00E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39FCCF"/>
  <w15:chartTrackingRefBased/>
  <w15:docId w15:val="{D0182416-2986-4CAC-B5C4-55F5264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4C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084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F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756F4"/>
    <w:pPr>
      <w:tabs>
        <w:tab w:val="center" w:pos="4252"/>
        <w:tab w:val="right" w:pos="8504"/>
      </w:tabs>
    </w:pPr>
    <w:rPr>
      <w:rFonts w:eastAsia="Times New Roman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3756F4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icoes.uff.br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te.heliosvoting.org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en.wikipedia.org/wiki/End-to-end_auditable_voting_systems" TargetMode="External"/><Relationship Id="rId11" Type="http://schemas.openxmlformats.org/officeDocument/2006/relationships/image" Target="media/image3.jpeg"/><Relationship Id="rId5" Type="http://schemas.openxmlformats.org/officeDocument/2006/relationships/oleObject" Target="embeddings/oleObject1.bin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leicoes.uff.b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9</cp:revision>
  <dcterms:created xsi:type="dcterms:W3CDTF">2022-11-09T00:12:00Z</dcterms:created>
  <dcterms:modified xsi:type="dcterms:W3CDTF">2023-10-02T13:51:00Z</dcterms:modified>
</cp:coreProperties>
</file>