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D1B86" w14:textId="09A93B18" w:rsidR="0007781E" w:rsidRDefault="0007781E" w:rsidP="0007781E">
      <w:pPr>
        <w:pStyle w:val="Ttulo9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b w:val="0"/>
          <w:color w:val="auto"/>
          <w:sz w:val="24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 wp14:anchorId="39F1C631" wp14:editId="1ECF16C5">
            <wp:extent cx="84455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58F5D" w14:textId="77777777" w:rsidR="0007781E" w:rsidRDefault="0007781E" w:rsidP="0007781E">
      <w:pPr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</w:rPr>
        <w:t>MINISTÉRIO DA EDUCAÇÃO</w:t>
      </w:r>
    </w:p>
    <w:p w14:paraId="43F9B8A7" w14:textId="77777777" w:rsidR="0007781E" w:rsidRDefault="0007781E" w:rsidP="00077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FLUMINENSE</w:t>
      </w:r>
      <w:r>
        <w:rPr>
          <w:rFonts w:ascii="Arial" w:hAnsi="Arial" w:cs="Arial"/>
          <w:b/>
        </w:rPr>
        <w:br/>
        <w:t>ESCOLA DE ENGENHARIA INDUSTRIAL METALÚRGICA DE VOLTA REDONDA</w:t>
      </w:r>
    </w:p>
    <w:p w14:paraId="6F780890" w14:textId="77777777" w:rsidR="009D66EE" w:rsidRDefault="009D66EE" w:rsidP="009D66EE">
      <w:pPr>
        <w:pStyle w:val="Cabealho"/>
        <w:jc w:val="center"/>
      </w:pPr>
    </w:p>
    <w:p w14:paraId="34C1583A" w14:textId="4712085B" w:rsidR="0019543A" w:rsidRDefault="0019543A" w:rsidP="0019543A">
      <w:pPr>
        <w:jc w:val="center"/>
        <w:rPr>
          <w:b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EDITAL CEL/VEI (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sigla do setor que está ocorrendo a eleição</w:t>
      </w:r>
      <w:r>
        <w:rPr>
          <w:rFonts w:asciiTheme="minorHAnsi" w:hAnsiTheme="minorHAnsi" w:cstheme="minorHAnsi"/>
          <w:b/>
          <w:bCs/>
          <w:sz w:val="24"/>
          <w:szCs w:val="24"/>
        </w:rPr>
        <w:t>) Nº 0</w:t>
      </w:r>
      <w:r w:rsidR="00981B70">
        <w:rPr>
          <w:rFonts w:asciiTheme="minorHAnsi" w:hAnsiTheme="minorHAnsi" w:cstheme="minorHAnsi"/>
          <w:b/>
          <w:bCs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dia mês e ano.</w:t>
      </w:r>
    </w:p>
    <w:p w14:paraId="78627A4A" w14:textId="77777777" w:rsidR="0019543A" w:rsidRDefault="0019543A" w:rsidP="0019543A">
      <w:pPr>
        <w:pStyle w:val="Cabealho1"/>
        <w:jc w:val="center"/>
      </w:pPr>
    </w:p>
    <w:p w14:paraId="74FA6530" w14:textId="77777777" w:rsidR="0019543A" w:rsidRDefault="0019543A" w:rsidP="0019543A">
      <w:pPr>
        <w:pStyle w:val="Cabealho1"/>
      </w:pPr>
    </w:p>
    <w:p w14:paraId="4508C977" w14:textId="77777777" w:rsidR="0019543A" w:rsidRDefault="0019543A" w:rsidP="001954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CONSULTA ELEITORAL PARA ESCOLHA DE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NOME DO CARGO E VICE-NOME DO CARGO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ÓRGÃO INSTITUCIONAL DA VEI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QUADRIÊNIO (ou BIÊNIO) 202X/202X</w:t>
      </w:r>
      <w:bookmarkStart w:id="0" w:name="_GoBack"/>
      <w:bookmarkEnd w:id="0"/>
    </w:p>
    <w:p w14:paraId="352D13F1" w14:textId="77777777" w:rsidR="009D66EE" w:rsidRDefault="009D66EE" w:rsidP="009D66EE">
      <w:pPr>
        <w:jc w:val="center"/>
        <w:rPr>
          <w:b/>
          <w:sz w:val="24"/>
        </w:rPr>
      </w:pPr>
    </w:p>
    <w:p w14:paraId="1D62CC8F" w14:textId="77777777" w:rsidR="009D66EE" w:rsidRPr="009A1268" w:rsidRDefault="009D66EE" w:rsidP="009D66EE">
      <w:pPr>
        <w:jc w:val="center"/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HOMOLOGAÇÃO DO RESULTADO FINAL</w:t>
      </w:r>
    </w:p>
    <w:p w14:paraId="724E52C7" w14:textId="77777777" w:rsidR="009D66EE" w:rsidRPr="00F27EAA" w:rsidRDefault="009D66EE" w:rsidP="009D66EE">
      <w:pPr>
        <w:jc w:val="center"/>
        <w:rPr>
          <w:rFonts w:eastAsia="Calibri"/>
          <w:b/>
          <w:bCs/>
          <w:sz w:val="32"/>
          <w:szCs w:val="32"/>
          <w:u w:val="single"/>
        </w:rPr>
      </w:pPr>
    </w:p>
    <w:p w14:paraId="41CA8B69" w14:textId="0E8FCCB3" w:rsidR="009D66EE" w:rsidRDefault="009D66EE" w:rsidP="009D66EE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9823540"/>
      <w:bookmarkStart w:id="2" w:name="_Hlk119824617"/>
      <w:r w:rsidRPr="008D1406">
        <w:rPr>
          <w:rFonts w:asciiTheme="minorHAnsi" w:hAnsiTheme="minorHAnsi" w:cstheme="minorHAnsi"/>
          <w:sz w:val="24"/>
          <w:szCs w:val="24"/>
        </w:rPr>
        <w:t>A Comissão Eleitoral Local (CEL), instituída pel</w:t>
      </w:r>
      <w:r w:rsidR="0019543A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Pr="008D1406">
        <w:rPr>
          <w:rFonts w:asciiTheme="minorHAnsi" w:hAnsiTheme="minorHAnsi" w:cstheme="minorHAnsi"/>
          <w:sz w:val="24"/>
          <w:szCs w:val="24"/>
        </w:rPr>
        <w:t xml:space="preserve"> </w:t>
      </w:r>
      <w:r w:rsidR="0019543A">
        <w:rPr>
          <w:rFonts w:asciiTheme="minorHAnsi" w:hAnsiTheme="minorHAnsi" w:cstheme="minorHAnsi"/>
          <w:color w:val="FF0000"/>
          <w:sz w:val="24"/>
          <w:szCs w:val="24"/>
        </w:rPr>
        <w:t>Diretor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da Escola de Engenharia Industrial Metalúrgica de Volta Redonda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(ou responsável pela emissão da DTS)</w:t>
      </w:r>
      <w:r w:rsidRPr="008D1406">
        <w:rPr>
          <w:rFonts w:asciiTheme="minorHAnsi" w:hAnsiTheme="minorHAnsi" w:cstheme="minorHAnsi"/>
          <w:sz w:val="24"/>
          <w:szCs w:val="24"/>
        </w:rPr>
        <w:t>,</w:t>
      </w:r>
      <w:bookmarkEnd w:id="1"/>
      <w:r w:rsidRPr="008D1406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119823516"/>
      <w:r w:rsidRPr="008D1406">
        <w:rPr>
          <w:rFonts w:asciiTheme="minorHAnsi" w:hAnsiTheme="minorHAnsi" w:cstheme="minorHAnsi"/>
          <w:sz w:val="24"/>
          <w:szCs w:val="24"/>
        </w:rPr>
        <w:t xml:space="preserve">através da DTS nº </w:t>
      </w:r>
      <w:r w:rsidRPr="002561B4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FF0000"/>
          <w:sz w:val="24"/>
          <w:szCs w:val="24"/>
        </w:rPr>
        <w:t>dia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FF0000"/>
          <w:sz w:val="24"/>
          <w:szCs w:val="24"/>
        </w:rPr>
        <w:t>ano</w:t>
      </w:r>
      <w:bookmarkEnd w:id="3"/>
      <w:r w:rsidRPr="008D1406">
        <w:rPr>
          <w:rFonts w:asciiTheme="minorHAnsi" w:hAnsiTheme="minorHAnsi" w:cstheme="minorHAnsi"/>
          <w:sz w:val="24"/>
          <w:szCs w:val="24"/>
        </w:rPr>
        <w:t>, de acordo com Regulamento Geral das Consultas Eleitorais (RGCE) da Un</w:t>
      </w:r>
      <w:r w:rsidR="0019543A">
        <w:rPr>
          <w:rFonts w:asciiTheme="minorHAnsi" w:hAnsiTheme="minorHAnsi" w:cstheme="minorHAnsi"/>
          <w:sz w:val="24"/>
          <w:szCs w:val="24"/>
        </w:rPr>
        <w:t>iversidade Federal Fluminense (</w:t>
      </w:r>
      <w:r w:rsidRPr="008D1406">
        <w:rPr>
          <w:rFonts w:asciiTheme="minorHAnsi" w:hAnsiTheme="minorHAnsi" w:cstheme="minorHAnsi"/>
          <w:sz w:val="24"/>
          <w:szCs w:val="24"/>
        </w:rPr>
        <w:t xml:space="preserve">UFF), Resolução nº 104/97 do CUV, no uso de suas atribuições, com o objetivo de identificar as preferências a respeito da escolha de </w:t>
      </w:r>
      <w:r>
        <w:rPr>
          <w:rFonts w:asciiTheme="minorHAnsi" w:hAnsiTheme="minorHAnsi" w:cstheme="minorHAnsi"/>
          <w:color w:val="FF0000"/>
          <w:sz w:val="24"/>
          <w:szCs w:val="24"/>
        </w:rPr>
        <w:t>nome do cargo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D1406">
        <w:rPr>
          <w:rFonts w:asciiTheme="minorHAnsi" w:hAnsiTheme="minorHAnsi" w:cstheme="minorHAnsi"/>
          <w:sz w:val="24"/>
          <w:szCs w:val="24"/>
        </w:rPr>
        <w:t>e Vice-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nome do cargo </w:t>
      </w:r>
      <w:bookmarkStart w:id="4" w:name="_Hlk119823629"/>
      <w:r w:rsidRPr="008D140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D1406">
        <w:rPr>
          <w:rFonts w:asciiTheme="minorHAnsi" w:hAnsiTheme="minorHAnsi" w:cstheme="minorHAnsi"/>
          <w:sz w:val="24"/>
          <w:szCs w:val="24"/>
        </w:rPr>
        <w:t xml:space="preserve"> 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órgão institucional (sigla) </w:t>
      </w:r>
      <w:r w:rsidR="0019543A">
        <w:rPr>
          <w:rFonts w:asciiTheme="minorHAnsi" w:hAnsiTheme="minorHAnsi" w:cstheme="minorHAnsi"/>
          <w:sz w:val="24"/>
          <w:szCs w:val="24"/>
        </w:rPr>
        <w:t>da VEI</w:t>
      </w:r>
      <w:r w:rsidRPr="008D1406">
        <w:rPr>
          <w:rFonts w:asciiTheme="minorHAnsi" w:hAnsiTheme="minorHAnsi" w:cstheme="minorHAnsi"/>
          <w:sz w:val="24"/>
          <w:szCs w:val="24"/>
        </w:rPr>
        <w:t xml:space="preserve">, para o 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>quadriênio (ou biênio) 202x/202x</w:t>
      </w:r>
      <w:bookmarkEnd w:id="2"/>
      <w:bookmarkEnd w:id="4"/>
      <w:r w:rsidRPr="008D1406">
        <w:rPr>
          <w:rFonts w:asciiTheme="minorHAnsi" w:hAnsiTheme="minorHAnsi" w:cstheme="minorHAnsi"/>
          <w:sz w:val="24"/>
          <w:szCs w:val="24"/>
        </w:rPr>
        <w:t>, torna públic</w:t>
      </w:r>
      <w:r>
        <w:rPr>
          <w:rFonts w:asciiTheme="minorHAnsi" w:hAnsiTheme="minorHAnsi" w:cstheme="minorHAnsi"/>
          <w:sz w:val="24"/>
          <w:szCs w:val="24"/>
        </w:rPr>
        <w:t>o o mapa de apuração e o resultado da votação supracitada:</w:t>
      </w:r>
    </w:p>
    <w:p w14:paraId="1253235F" w14:textId="77777777" w:rsidR="009D66EE" w:rsidRDefault="009D66EE" w:rsidP="009D66EE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220"/>
        <w:gridCol w:w="2460"/>
        <w:gridCol w:w="1220"/>
        <w:gridCol w:w="1220"/>
      </w:tblGrid>
      <w:tr w:rsidR="009D66EE" w:rsidRPr="00B34407" w14:paraId="7D78F282" w14:textId="77777777" w:rsidTr="00CF4446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C064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7DBD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Docentes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AB74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Técnicos Administrativos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B48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Discentes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A056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9D66EE" w:rsidRPr="00B34407" w14:paraId="39595B79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B51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Total de Votantes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347F018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D28F01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C4DB60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420CCB0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09CA246C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B23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Participantes (votos efetivos)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40CF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2FE6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5735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AC5F1F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44E42387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5E3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Ausentes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D737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12FA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CAEE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58AB239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3CC9A857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3C9C8" w14:textId="77777777" w:rsidR="009D66EE" w:rsidRPr="00B34407" w:rsidRDefault="009D66EE" w:rsidP="00CF4446">
            <w:pPr>
              <w:rPr>
                <w:rFonts w:ascii="Calibri" w:hAnsi="Calibri" w:cs="Calibri"/>
                <w:sz w:val="22"/>
                <w:szCs w:val="22"/>
              </w:rPr>
            </w:pPr>
            <w:r w:rsidRPr="00B34407">
              <w:rPr>
                <w:rFonts w:ascii="Calibri" w:hAnsi="Calibri" w:cs="Calibri"/>
                <w:sz w:val="22"/>
                <w:szCs w:val="22"/>
              </w:rPr>
              <w:t>% Participação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D0F266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EFE687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6BC115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DB0132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66EE" w:rsidRPr="00B34407" w14:paraId="1368AB3E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EE5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Votos na CHAPA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8023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9A5B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4E27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3117BE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3A4A4D6C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D7C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Votos na CHAPA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BE38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51D2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B936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2E10E1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197AA5E5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F3A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Votos NULOS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297D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7CF1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3645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704AD56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69C037E3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A04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Votos BRANCOS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2B4B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ACCC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CBB2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D9F77B4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7B895EAE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747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(Votos em Separado)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2346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3563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BB4F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A737CD9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7E8FC910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2ED9" w14:textId="77777777" w:rsidR="009D66EE" w:rsidRPr="00B34407" w:rsidRDefault="009D66EE" w:rsidP="00CF4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407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CC1B90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4A5043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8F5D1DD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80D59E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66EE" w:rsidRPr="00B34407" w14:paraId="471904E4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3A1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B67" w14:textId="77777777" w:rsidR="009D66EE" w:rsidRPr="00B34407" w:rsidRDefault="009D66EE" w:rsidP="00CF4446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D842" w14:textId="77777777" w:rsidR="009D66EE" w:rsidRPr="00B34407" w:rsidRDefault="009D66EE" w:rsidP="00CF444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DA6" w14:textId="77777777" w:rsidR="009D66EE" w:rsidRPr="00B34407" w:rsidRDefault="009D66EE" w:rsidP="00CF444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12B1" w14:textId="77777777" w:rsidR="009D66EE" w:rsidRPr="00B34407" w:rsidRDefault="009D66EE" w:rsidP="00CF4446"/>
        </w:tc>
      </w:tr>
      <w:tr w:rsidR="009D66EE" w:rsidRPr="00B34407" w14:paraId="54231CE7" w14:textId="77777777" w:rsidTr="00CF4446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6A95" w14:textId="77777777" w:rsidR="009D66EE" w:rsidRPr="00B34407" w:rsidRDefault="009D66EE" w:rsidP="00CF44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21B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sz w:val="22"/>
                <w:szCs w:val="22"/>
              </w:rPr>
              <w:t>Docentes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C6B0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sz w:val="22"/>
                <w:szCs w:val="22"/>
              </w:rPr>
              <w:t>Técnicos Administrativos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48D2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sz w:val="22"/>
                <w:szCs w:val="22"/>
              </w:rPr>
              <w:t>Discentes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EF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9D66EE" w:rsidRPr="00B34407" w14:paraId="67168D6B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3E8" w14:textId="77777777" w:rsidR="009D66EE" w:rsidRPr="00B34407" w:rsidRDefault="009D66EE" w:rsidP="00CF444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4407">
              <w:rPr>
                <w:rFonts w:ascii="Calibri" w:hAnsi="Calibri" w:cs="Calibri"/>
                <w:b/>
                <w:bCs/>
                <w:sz w:val="22"/>
                <w:szCs w:val="22"/>
              </w:rPr>
              <w:t>PESOS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54DAE3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5E2DF9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169ECC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6D6BCD2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66EE" w:rsidRPr="00B34407" w14:paraId="5994E706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67F" w14:textId="77777777" w:rsidR="009D66EE" w:rsidRPr="00B34407" w:rsidRDefault="009D66EE" w:rsidP="00CF4446">
            <w:pPr>
              <w:rPr>
                <w:rFonts w:ascii="Calibri" w:hAnsi="Calibri" w:cs="Calibri"/>
                <w:sz w:val="22"/>
                <w:szCs w:val="22"/>
              </w:rPr>
            </w:pPr>
            <w:r w:rsidRPr="00B34407">
              <w:rPr>
                <w:rFonts w:ascii="Calibri" w:hAnsi="Calibri" w:cs="Calibri"/>
                <w:sz w:val="22"/>
                <w:szCs w:val="22"/>
              </w:rPr>
              <w:t>Total de pontos CHAPA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9DD42B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6E13D08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EF135B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3C64D6C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66EE" w:rsidRPr="00B34407" w14:paraId="24B17429" w14:textId="77777777" w:rsidTr="00CF4446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343" w14:textId="77777777" w:rsidR="009D66EE" w:rsidRPr="00B34407" w:rsidRDefault="009D66EE" w:rsidP="00CF4446">
            <w:pPr>
              <w:rPr>
                <w:rFonts w:ascii="Calibri" w:hAnsi="Calibri" w:cs="Calibri"/>
                <w:sz w:val="22"/>
                <w:szCs w:val="22"/>
              </w:rPr>
            </w:pPr>
            <w:r w:rsidRPr="00B34407">
              <w:rPr>
                <w:rFonts w:ascii="Calibri" w:hAnsi="Calibri" w:cs="Calibri"/>
                <w:sz w:val="22"/>
                <w:szCs w:val="22"/>
              </w:rPr>
              <w:t>Total de pontos CHAPA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3CE244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2C104C5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1E0F100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D8A7B85" w14:textId="77777777" w:rsidR="009D66EE" w:rsidRPr="00B34407" w:rsidRDefault="009D66EE" w:rsidP="00CF44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C21060" w14:textId="77777777" w:rsidR="009D66EE" w:rsidRDefault="009D66EE" w:rsidP="009D66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FB17A8" w14:textId="77777777" w:rsidR="009D66EE" w:rsidRPr="008D1406" w:rsidRDefault="009D66EE" w:rsidP="009D66EE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8D14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A chapa </w:t>
      </w:r>
      <w:r w:rsidRPr="008D54A9">
        <w:rPr>
          <w:rFonts w:asciiTheme="minorHAnsi" w:hAnsiTheme="minorHAnsi" w:cstheme="minorHAnsi"/>
          <w:noProof/>
          <w:color w:val="FF0000"/>
          <w:sz w:val="24"/>
          <w:szCs w:val="24"/>
        </w:rPr>
        <w:t>X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- “</w:t>
      </w:r>
      <w:r w:rsidRPr="008D54A9">
        <w:rPr>
          <w:rFonts w:asciiTheme="minorHAnsi" w:hAnsiTheme="minorHAnsi" w:cstheme="minorHAnsi"/>
          <w:noProof/>
          <w:color w:val="FF0000"/>
          <w:sz w:val="24"/>
          <w:szCs w:val="24"/>
        </w:rPr>
        <w:t>xxxxxxxxxxxxx</w:t>
      </w:r>
      <w:r>
        <w:rPr>
          <w:rFonts w:asciiTheme="minorHAnsi" w:hAnsiTheme="minorHAnsi" w:cstheme="minorHAnsi"/>
          <w:noProof/>
          <w:sz w:val="24"/>
          <w:szCs w:val="24"/>
        </w:rPr>
        <w:t xml:space="preserve">”, composta pelos professores </w:t>
      </w:r>
      <w:r>
        <w:rPr>
          <w:rFonts w:asciiTheme="minorHAnsi" w:hAnsiTheme="minorHAnsi" w:cstheme="minorHAnsi"/>
          <w:noProof/>
          <w:color w:val="FF0000"/>
          <w:sz w:val="24"/>
          <w:szCs w:val="24"/>
        </w:rPr>
        <w:t>xxxxxxxxxxxx</w:t>
      </w:r>
      <w:r w:rsidRPr="008D54A9">
        <w:rPr>
          <w:rFonts w:asciiTheme="minorHAnsi" w:hAnsiTheme="minorHAnsi" w:cstheme="minorHAnsi"/>
          <w:noProof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(</w:t>
      </w:r>
      <w:r w:rsidRPr="008D54A9">
        <w:rPr>
          <w:rFonts w:asciiTheme="minorHAnsi" w:hAnsiTheme="minorHAnsi" w:cstheme="minorHAnsi"/>
          <w:noProof/>
          <w:color w:val="FF0000"/>
          <w:sz w:val="24"/>
          <w:szCs w:val="24"/>
        </w:rPr>
        <w:t>Nome do Cargo</w:t>
      </w:r>
      <w:r>
        <w:rPr>
          <w:rFonts w:asciiTheme="minorHAnsi" w:hAnsiTheme="minorHAnsi" w:cstheme="minorHAnsi"/>
          <w:noProof/>
          <w:sz w:val="24"/>
          <w:szCs w:val="24"/>
        </w:rPr>
        <w:t xml:space="preserve">) e </w:t>
      </w:r>
      <w:r>
        <w:rPr>
          <w:rFonts w:asciiTheme="minorHAnsi" w:hAnsiTheme="minorHAnsi" w:cstheme="minorHAnsi"/>
          <w:noProof/>
          <w:color w:val="FF0000"/>
          <w:sz w:val="24"/>
          <w:szCs w:val="24"/>
        </w:rPr>
        <w:t>xxxxxxxxxxxxxxx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(</w:t>
      </w:r>
      <w:r w:rsidRPr="008D54A9">
        <w:rPr>
          <w:rFonts w:asciiTheme="minorHAnsi" w:hAnsiTheme="minorHAnsi" w:cstheme="minorHAnsi"/>
          <w:noProof/>
          <w:color w:val="FF0000"/>
          <w:sz w:val="24"/>
          <w:szCs w:val="24"/>
        </w:rPr>
        <w:t>Vice-</w:t>
      </w:r>
      <w:r>
        <w:rPr>
          <w:rFonts w:asciiTheme="minorHAnsi" w:hAnsiTheme="minorHAnsi" w:cstheme="minorHAnsi"/>
          <w:noProof/>
          <w:color w:val="FF0000"/>
          <w:sz w:val="24"/>
          <w:szCs w:val="24"/>
        </w:rPr>
        <w:t>nome do cargo</w:t>
      </w:r>
      <w:r>
        <w:rPr>
          <w:rFonts w:asciiTheme="minorHAnsi" w:hAnsiTheme="minorHAnsi" w:cstheme="minorHAnsi"/>
          <w:noProof/>
          <w:sz w:val="24"/>
          <w:szCs w:val="24"/>
        </w:rPr>
        <w:t>), é a vencedora da consulta eleitoral.</w:t>
      </w:r>
    </w:p>
    <w:p w14:paraId="44C74745" w14:textId="77777777" w:rsidR="009D66EE" w:rsidRPr="008D1406" w:rsidRDefault="009D66EE" w:rsidP="009D66EE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7E5E30C6" w14:textId="052B7C1F" w:rsidR="009D66EE" w:rsidRDefault="009D66EE" w:rsidP="0019543A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Volta Redonda,</w:t>
      </w:r>
      <w:r w:rsidRPr="008D54A9">
        <w:rPr>
          <w:rFonts w:asciiTheme="minorHAnsi" w:hAnsiTheme="minorHAnsi" w:cstheme="minorHAnsi"/>
          <w:noProof/>
          <w:color w:val="FF0000"/>
          <w:sz w:val="24"/>
          <w:szCs w:val="24"/>
        </w:rPr>
        <w:t xml:space="preserve"> dia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de </w:t>
      </w:r>
      <w:r w:rsidRPr="008D54A9">
        <w:rPr>
          <w:rFonts w:asciiTheme="minorHAnsi" w:hAnsiTheme="minorHAnsi" w:cstheme="minorHAnsi"/>
          <w:noProof/>
          <w:color w:val="FF0000"/>
          <w:sz w:val="24"/>
          <w:szCs w:val="24"/>
        </w:rPr>
        <w:t>mês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de</w:t>
      </w:r>
      <w:r w:rsidRPr="008D54A9">
        <w:rPr>
          <w:rFonts w:asciiTheme="minorHAnsi" w:hAnsiTheme="minorHAnsi" w:cstheme="minorHAnsi"/>
          <w:noProof/>
          <w:color w:val="FF0000"/>
          <w:sz w:val="24"/>
          <w:szCs w:val="24"/>
        </w:rPr>
        <w:t xml:space="preserve"> ano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7E8224F8" w14:textId="77777777" w:rsidR="009D66EE" w:rsidRPr="008D1406" w:rsidRDefault="009D66EE" w:rsidP="009D66E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D146D6" w14:textId="77777777" w:rsidR="009D66EE" w:rsidRPr="008D54A9" w:rsidRDefault="009D66EE" w:rsidP="009D66EE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8D54A9">
        <w:rPr>
          <w:rFonts w:asciiTheme="minorHAnsi" w:hAnsiTheme="minorHAnsi" w:cstheme="minorHAnsi"/>
          <w:color w:val="FF0000"/>
          <w:sz w:val="24"/>
          <w:szCs w:val="24"/>
        </w:rPr>
        <w:t>xxxxxxxxxxxxxxxxxxxxxxxxxxxxxxxxxxxxx</w:t>
      </w:r>
    </w:p>
    <w:p w14:paraId="4DC1E8AC" w14:textId="33D89650" w:rsidR="00455FB1" w:rsidRDefault="009D66EE" w:rsidP="009D66EE">
      <w:pPr>
        <w:jc w:val="center"/>
      </w:pPr>
      <w:r w:rsidRPr="008D1406">
        <w:rPr>
          <w:rFonts w:asciiTheme="minorHAnsi" w:hAnsiTheme="minorHAnsi" w:cstheme="minorHAnsi"/>
          <w:sz w:val="24"/>
          <w:szCs w:val="24"/>
        </w:rPr>
        <w:t xml:space="preserve">Presidente da Comissão Eleitoral </w:t>
      </w:r>
    </w:p>
    <w:sectPr w:rsidR="00455FB1" w:rsidSect="006E6243">
      <w:footerReference w:type="even" r:id="rId8"/>
      <w:footerReference w:type="default" r:id="rId9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CAC9" w14:textId="77777777" w:rsidR="009F2050" w:rsidRDefault="009F2050">
      <w:r>
        <w:separator/>
      </w:r>
    </w:p>
  </w:endnote>
  <w:endnote w:type="continuationSeparator" w:id="0">
    <w:p w14:paraId="711C8F31" w14:textId="77777777" w:rsidR="009F2050" w:rsidRDefault="009F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Pompeii Capital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99F4" w14:textId="77777777" w:rsidR="00981B70" w:rsidRDefault="00874000" w:rsidP="00EC21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D4F418" w14:textId="77777777" w:rsidR="00981B70" w:rsidRDefault="00981B70" w:rsidP="00EC216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1410" w14:textId="63532393" w:rsidR="00981B70" w:rsidRDefault="00874000" w:rsidP="00EC21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781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FFB22F" w14:textId="77777777" w:rsidR="00981B70" w:rsidRDefault="00981B70" w:rsidP="00EC216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5346" w14:textId="77777777" w:rsidR="009F2050" w:rsidRDefault="009F2050">
      <w:r>
        <w:separator/>
      </w:r>
    </w:p>
  </w:footnote>
  <w:footnote w:type="continuationSeparator" w:id="0">
    <w:p w14:paraId="59703A6F" w14:textId="77777777" w:rsidR="009F2050" w:rsidRDefault="009F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EE"/>
    <w:rsid w:val="0007418A"/>
    <w:rsid w:val="0007781E"/>
    <w:rsid w:val="000A7359"/>
    <w:rsid w:val="001845E3"/>
    <w:rsid w:val="0019543A"/>
    <w:rsid w:val="00455FB1"/>
    <w:rsid w:val="00574469"/>
    <w:rsid w:val="005A4456"/>
    <w:rsid w:val="00687115"/>
    <w:rsid w:val="00874000"/>
    <w:rsid w:val="00981B70"/>
    <w:rsid w:val="009D66EE"/>
    <w:rsid w:val="009F2050"/>
    <w:rsid w:val="00C504D7"/>
    <w:rsid w:val="00ED2D68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DCB4"/>
  <w15:chartTrackingRefBased/>
  <w15:docId w15:val="{A14491B2-F762-4CD7-8BF2-E404742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781E"/>
    <w:pPr>
      <w:keepNext/>
      <w:numPr>
        <w:numId w:val="1"/>
      </w:numPr>
      <w:suppressAutoHyphens/>
      <w:spacing w:line="360" w:lineRule="auto"/>
      <w:ind w:left="0" w:firstLine="1134"/>
      <w:jc w:val="both"/>
      <w:outlineLvl w:val="0"/>
    </w:pPr>
    <w:rPr>
      <w:rFonts w:ascii="Arial" w:hAnsi="Arial" w:cs="Arial"/>
      <w:b/>
      <w:sz w:val="24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7781E"/>
    <w:pPr>
      <w:keepNext/>
      <w:numPr>
        <w:ilvl w:val="1"/>
        <w:numId w:val="1"/>
      </w:numPr>
      <w:suppressAutoHyphens/>
      <w:jc w:val="center"/>
      <w:outlineLvl w:val="1"/>
    </w:pPr>
    <w:rPr>
      <w:rFonts w:ascii="Albertus" w:hAnsi="Albertus" w:cs="Albertus"/>
      <w:sz w:val="24"/>
      <w:lang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7781E"/>
    <w:pPr>
      <w:keepNext/>
      <w:numPr>
        <w:ilvl w:val="2"/>
        <w:numId w:val="1"/>
      </w:numPr>
      <w:suppressAutoHyphens/>
      <w:jc w:val="center"/>
      <w:outlineLvl w:val="2"/>
    </w:pPr>
    <w:rPr>
      <w:b/>
      <w:sz w:val="28"/>
      <w:lang w:eastAsia="zh-C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7781E"/>
    <w:pPr>
      <w:keepNext/>
      <w:numPr>
        <w:ilvl w:val="3"/>
        <w:numId w:val="1"/>
      </w:numPr>
      <w:suppressAutoHyphens/>
      <w:jc w:val="both"/>
      <w:outlineLvl w:val="3"/>
    </w:pPr>
    <w:rPr>
      <w:rFonts w:ascii="Arial Narrow" w:hAnsi="Arial Narrow" w:cs="Arial Narrow"/>
      <w:sz w:val="24"/>
      <w:lang w:eastAsia="zh-C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7781E"/>
    <w:pPr>
      <w:keepNext/>
      <w:numPr>
        <w:ilvl w:val="4"/>
        <w:numId w:val="1"/>
      </w:numPr>
      <w:suppressAutoHyphens/>
      <w:spacing w:line="360" w:lineRule="auto"/>
      <w:ind w:left="0" w:firstLine="708"/>
      <w:jc w:val="center"/>
      <w:outlineLvl w:val="4"/>
    </w:pPr>
    <w:rPr>
      <w:b/>
      <w:sz w:val="24"/>
      <w:lang w:eastAsia="zh-C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7781E"/>
    <w:pPr>
      <w:keepNext/>
      <w:numPr>
        <w:ilvl w:val="5"/>
        <w:numId w:val="1"/>
      </w:numPr>
      <w:suppressAutoHyphens/>
      <w:spacing w:line="360" w:lineRule="auto"/>
      <w:ind w:left="-284" w:firstLine="0"/>
      <w:jc w:val="both"/>
      <w:outlineLvl w:val="5"/>
    </w:pPr>
    <w:rPr>
      <w:rFonts w:ascii="Arial Narrow" w:hAnsi="Arial Narrow" w:cs="Arial Narrow"/>
      <w:sz w:val="24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7781E"/>
    <w:pPr>
      <w:keepNext/>
      <w:numPr>
        <w:ilvl w:val="6"/>
        <w:numId w:val="1"/>
      </w:numPr>
      <w:suppressAutoHyphens/>
      <w:spacing w:line="360" w:lineRule="auto"/>
      <w:ind w:left="-284" w:firstLine="0"/>
      <w:jc w:val="both"/>
      <w:outlineLvl w:val="6"/>
    </w:pPr>
    <w:rPr>
      <w:rFonts w:ascii="Albertus Medium" w:hAnsi="Albertus Medium" w:cs="Albertus Medium"/>
      <w:b/>
      <w:i/>
      <w:smallCaps/>
      <w:sz w:val="24"/>
      <w:lang w:eastAsia="zh-CN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7781E"/>
    <w:pPr>
      <w:keepNext/>
      <w:numPr>
        <w:ilvl w:val="7"/>
        <w:numId w:val="1"/>
      </w:numPr>
      <w:suppressAutoHyphens/>
      <w:outlineLvl w:val="7"/>
    </w:pPr>
    <w:rPr>
      <w:rFonts w:ascii="Pompeii Capitals" w:hAnsi="Pompeii Capitals" w:cs="Pompeii Capitals"/>
      <w:b/>
      <w:smallCaps/>
      <w:color w:val="0000FF"/>
      <w:sz w:val="22"/>
      <w:lang w:eastAsia="zh-CN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7781E"/>
    <w:pPr>
      <w:keepNext/>
      <w:numPr>
        <w:ilvl w:val="8"/>
        <w:numId w:val="1"/>
      </w:numPr>
      <w:suppressAutoHyphens/>
      <w:jc w:val="center"/>
      <w:outlineLvl w:val="8"/>
    </w:pPr>
    <w:rPr>
      <w:rFonts w:ascii="Pompeii Capitals" w:hAnsi="Pompeii Capitals" w:cs="Pompeii Capitals"/>
      <w:b/>
      <w:smallCaps/>
      <w:color w:val="0000FF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66EE"/>
    <w:pPr>
      <w:tabs>
        <w:tab w:val="center" w:pos="4252"/>
        <w:tab w:val="right" w:pos="8504"/>
      </w:tabs>
    </w:pPr>
    <w:rPr>
      <w:sz w:val="26"/>
    </w:rPr>
  </w:style>
  <w:style w:type="character" w:customStyle="1" w:styleId="CabealhoChar">
    <w:name w:val="Cabeçalho Char"/>
    <w:basedOn w:val="Fontepargpadro"/>
    <w:link w:val="Cabealho"/>
    <w:rsid w:val="009D66E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rsid w:val="009D66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66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D66EE"/>
  </w:style>
  <w:style w:type="paragraph" w:customStyle="1" w:styleId="Cabealho1">
    <w:name w:val="Cabeçalho1"/>
    <w:basedOn w:val="Normal"/>
    <w:rsid w:val="0019543A"/>
    <w:pPr>
      <w:suppressLineNumbers/>
      <w:tabs>
        <w:tab w:val="left" w:pos="708"/>
        <w:tab w:val="center" w:pos="4252"/>
        <w:tab w:val="right" w:pos="8504"/>
      </w:tabs>
      <w:suppressAutoHyphens/>
      <w:spacing w:line="100" w:lineRule="atLeast"/>
    </w:pPr>
    <w:rPr>
      <w:rFonts w:eastAsia="Calibri" w:cs="Calibri"/>
    </w:rPr>
  </w:style>
  <w:style w:type="character" w:customStyle="1" w:styleId="Ttulo1Char">
    <w:name w:val="Título 1 Char"/>
    <w:basedOn w:val="Fontepargpadro"/>
    <w:link w:val="Ttulo1"/>
    <w:rsid w:val="0007781E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07781E"/>
    <w:rPr>
      <w:rFonts w:ascii="Albertus" w:eastAsia="Times New Roman" w:hAnsi="Albertus" w:cs="Albertus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07781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07781E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0778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07781E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07781E"/>
    <w:rPr>
      <w:rFonts w:ascii="Albertus Medium" w:eastAsia="Times New Roman" w:hAnsi="Albertus Medium" w:cs="Albertus Medium"/>
      <w:b/>
      <w:i/>
      <w:smallCaps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07781E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  <w:style w:type="character" w:customStyle="1" w:styleId="Ttulo9Char">
    <w:name w:val="Título 9 Char"/>
    <w:basedOn w:val="Fontepargpadro"/>
    <w:link w:val="Ttulo9"/>
    <w:semiHidden/>
    <w:rsid w:val="0007781E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Paiva</dc:creator>
  <cp:keywords/>
  <dc:description/>
  <cp:lastModifiedBy>Christian</cp:lastModifiedBy>
  <cp:revision>10</cp:revision>
  <dcterms:created xsi:type="dcterms:W3CDTF">2022-11-20T11:23:00Z</dcterms:created>
  <dcterms:modified xsi:type="dcterms:W3CDTF">2024-04-30T12:44:00Z</dcterms:modified>
</cp:coreProperties>
</file>